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OKAMŽITÉ SKONČENIE PRACOVNÉHO POMERU ZAMESTNANCOM</w:t>
      </w:r>
    </w:p>
    <w:p>
      <w:pPr>
        <w:spacing w:after="240"/>
      </w:pPr>
      <w:r>
        <w:rPr>
          <w:i/>
          <w:color w:val="666666"/>
        </w:rPr>
        <w:t>Vzor podľa § 69 a § 70 zákona č. 311/2001 Z. z. Zákonníka práce</w:t>
      </w:r>
    </w:p>
    <w:p>
      <w:pPr>
        <w:spacing w:after="200"/>
        <w:pBdr>
          <w:bottom w:val="single" w:sz="10" w:space="1" w:color="2E74B5"/>
        </w:pBdr>
      </w:pP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Zamestnanec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[meno, priezvisko, adresa]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Zamestnávateľ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[obchodné meno, sídlo, IČO]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Pracovná zmluva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[dátum uzatvorenia pracovnej zmluvy]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Pracovná pozícia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[druh práce / názov pozície]</w:t>
            </w:r>
          </w:p>
        </w:tc>
      </w:tr>
    </w:tbl>
    <w:p>
      <w:pPr>
        <w:pStyle w:val="Heading2"/>
      </w:pPr>
      <w:r>
        <w:t>Právny úkon</w:t>
      </w:r>
    </w:p>
    <w:p>
      <w:pPr>
        <w:spacing w:after="120"/>
      </w:pPr>
      <w:r>
        <w:rPr>
          <w:b w:val="0"/>
          <w:i w:val="0"/>
        </w:rPr>
        <w:t>Týmto podľa § 69 ods. 1 písm. [a / b / c] Zákonníka práce okamžite končím pracovný pomer založený pracovnou zmluvou uvedenou vyššie.</w:t>
      </w:r>
    </w:p>
    <w:p>
      <w:pPr>
        <w:pStyle w:val="Heading2"/>
      </w:pPr>
      <w:r>
        <w:t>Skutkové vymedzenie dôvodu</w:t>
      </w:r>
    </w:p>
    <w:p>
      <w:pPr>
        <w:spacing w:after="120"/>
      </w:pPr>
      <w:r>
        <w:rPr>
          <w:b/>
          <w:i w:val="0"/>
        </w:rPr>
        <w:t>[Uveďte iba jeden zákonný dôvod a opíšte ho tak presne, aby ho nebolo možné zameniť s iným. Doplňte konkrétne dátumy, sumy, dokumenty a udalosti.]</w:t>
      </w:r>
    </w:p>
    <w:p>
      <w:pPr>
        <w:spacing w:after="120"/>
      </w:pPr>
      <w:r>
        <w:rPr>
          <w:b w:val="0"/>
          <w:i/>
        </w:rPr>
        <w:t>Pri nevyplatenej mzde napríklad: Mzda za mesiac [mesiac a rok] vo výške [suma] EUR bola splatná dňa [dátum]. Zamestnávateľ mi ju / jej časť vo výške [suma] EUR nevyplatil ani do 15 dní po splatnosti.</w:t>
      </w:r>
    </w:p>
    <w:p>
      <w:pPr>
        <w:spacing w:after="200"/>
      </w:pPr>
      <w:r>
        <w:rPr>
          <w:b w:val="0"/>
          <w:i/>
        </w:rPr>
        <w:t>Pri zdravotnom dôvode uveďte dátum lekárskeho posudku, deň jeho predloženia zamestnávateľovi a skutočnosť, že vás do 15 dní nepreradil na inú vhodnú prácu. Pri bezprostrednom ohrození opíšte udalosť, miesto, dátum a konkrétne riziko.</w:t>
      </w:r>
    </w:p>
    <w:p>
      <w:pPr>
        <w:spacing w:after="120"/>
      </w:pPr>
      <w:r>
        <w:rPr>
          <w:b/>
          <w:i w:val="0"/>
        </w:rPr>
        <w:t>Pracovný pomer sa končí doručením tohto písomného okamžitého skončenia zamestnávateľovi.</w:t>
      </w:r>
    </w:p>
    <w:p>
      <w:pPr>
        <w:spacing w:after="200"/>
      </w:pPr>
      <w:r>
        <w:rPr>
          <w:b w:val="0"/>
          <w:i w:val="0"/>
        </w:rPr>
        <w:t>Zároveň si uplatňujem nárok na náhradu mzdy vo výške môjho priemerného mesačného zárobku za dva mesiace podľa § 69 ods. 4 Zákonníka práce. Žiadam aj o vydanie potvrdenia o zamestnaní a vysporiadanie všetkých splatných nárokov.</w:t>
      </w:r>
    </w:p>
    <w:p>
      <w:r>
        <w:br w:type="page"/>
      </w:r>
    </w:p>
    <w:p>
      <w:pPr>
        <w:pStyle w:val="Heading2"/>
      </w:pPr>
      <w:r>
        <w:t>Miesto a dátum</w:t>
      </w:r>
    </w:p>
    <w:p>
      <w:pPr>
        <w:spacing w:after="360"/>
      </w:pPr>
      <w:r>
        <w:rPr>
          <w:b w:val="0"/>
          <w:i w:val="0"/>
        </w:rPr>
        <w:t>V [miesto], dňa [DD. MM. RRRR]</w:t>
      </w:r>
    </w:p>
    <w:p>
      <w:pPr>
        <w:tabs>
          <w:tab w:pos="4824" w:val="left"/>
        </w:tabs>
        <w:spacing w:after="40"/>
      </w:pPr>
      <w:r>
        <w:t>................................................</w:t>
      </w:r>
      <w:r>
        <w:tab/>
        <w:t>................................................</w:t>
      </w:r>
    </w:p>
    <w:p>
      <w:pPr>
        <w:tabs>
          <w:tab w:pos="4824" w:val="left"/>
        </w:tabs>
        <w:spacing w:after="40"/>
      </w:pPr>
      <w:r>
        <w:rPr>
          <w:i/>
        </w:rPr>
        <w:t>[meno a priezvisko]</w:t>
      </w:r>
      <w:r>
        <w:rPr>
          <w:i/>
        </w:rPr>
        <w:tab/>
        <w:t>potvrdenie prevzatia zamestnávateľom</w:t>
      </w:r>
    </w:p>
    <w:p>
      <w:pPr>
        <w:tabs>
          <w:tab w:pos="4824" w:val="left"/>
        </w:tabs>
        <w:spacing w:after="160"/>
      </w:pPr>
      <w:r>
        <w:rPr>
          <w:i/>
        </w:rPr>
        <w:t>zamestnanec</w:t>
      </w:r>
      <w:r>
        <w:rPr>
          <w:i/>
        </w:rPr>
        <w:tab/>
        <w:t>[dátum, meno a podpis]</w:t>
      </w:r>
    </w:p>
    <w:p>
      <w:pPr>
        <w:pStyle w:val="Heading2"/>
      </w:pPr>
      <w:r>
        <w:t>Dôležitá kontrola</w:t>
      </w:r>
    </w:p>
    <w:p>
      <w:pPr>
        <w:spacing w:after="100"/>
        <w:ind w:left="280" w:hanging="280"/>
      </w:pPr>
      <w:r>
        <w:rPr>
          <w:b/>
          <w:color w:val="2E74B5"/>
        </w:rPr>
        <w:t xml:space="preserve">1. </w:t>
      </w:r>
      <w:r>
        <w:rPr>
          <w:b/>
        </w:rPr>
        <w:t xml:space="preserve">Zákonný dôvod: </w:t>
      </w:r>
      <w:r>
        <w:t>ponechajte iba dôvod, ktorý skutočne nastal a viete ho preukázať.</w:t>
      </w:r>
    </w:p>
    <w:p>
      <w:pPr>
        <w:spacing w:after="100"/>
        <w:ind w:left="280" w:hanging="280"/>
      </w:pPr>
      <w:r>
        <w:rPr>
          <w:b/>
          <w:color w:val="2E74B5"/>
        </w:rPr>
        <w:t xml:space="preserve">2. </w:t>
      </w:r>
      <w:r>
        <w:rPr>
          <w:b/>
        </w:rPr>
        <w:t xml:space="preserve">Lehota: </w:t>
      </w:r>
      <w:r>
        <w:t>dokument treba doručiť do jedného mesiaca odo dňa, keď ste sa o dôvode dozvedeli.</w:t>
      </w:r>
    </w:p>
    <w:p>
      <w:pPr>
        <w:spacing w:after="100"/>
        <w:ind w:left="280" w:hanging="280"/>
      </w:pPr>
      <w:r>
        <w:rPr>
          <w:b/>
          <w:color w:val="2E74B5"/>
        </w:rPr>
        <w:t xml:space="preserve">3. </w:t>
      </w:r>
      <w:r>
        <w:rPr>
          <w:b/>
        </w:rPr>
        <w:t xml:space="preserve">Nemennosť dôvodu: </w:t>
      </w:r>
      <w:r>
        <w:t>po doručení nemožno uvedený dôvod dodatočne zmeniť.</w:t>
      </w:r>
    </w:p>
    <w:p>
      <w:pPr>
        <w:spacing w:after="100"/>
        <w:ind w:left="280" w:hanging="280"/>
      </w:pPr>
      <w:r>
        <w:rPr>
          <w:b/>
          <w:color w:val="2E74B5"/>
        </w:rPr>
        <w:t xml:space="preserve">4. </w:t>
      </w:r>
      <w:r>
        <w:rPr>
          <w:b/>
        </w:rPr>
        <w:t xml:space="preserve">Dôkaz o doručení: </w:t>
      </w:r>
      <w:r>
        <w:t>použite dve vyhotovenia alebo doporučenú zásielku a uschovajte si doklad.</w:t>
      </w:r>
    </w:p>
    <w:p>
      <w:pPr>
        <w:spacing w:before="160" w:after="120"/>
      </w:pPr>
      <w:r>
        <w:rPr>
          <w:i/>
          <w:color w:val="666666"/>
          <w:sz w:val="18"/>
        </w:rPr>
        <w:t>Upozornenie: Okamžité skončenie je výnimočný právny postup. Všeobecná nespokojnosť, nová pracovná ponuka ani bežné omeškanie výplaty nie sú samostatným dôvodom. Pri spore dajte dokument pred doručením skontrolovať odborníkovi.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 xml:space="preserve">Vzor pripravil bezkecov.sk  |  stav k 28. 7. 2026  |  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66666"/>
        <w:sz w:val="16"/>
      </w:rPr>
      <w:t>BEZ KECOV  |  Okamžité skončenie pracovného pomeru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Okamžité skončenie pracovného pomeru</dc:title>
  <dc:subject>Praktický slovenský vzor</dc:subject>
  <dc:creator>Martin Pavlič, bezkecov.sk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